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D5D0753" wp14:paraId="434D4EF7" wp14:textId="32C6EC06">
      <w:pPr>
        <w:pStyle w:val="Normal"/>
        <w:jc w:val="center"/>
        <w:rPr>
          <w:rFonts w:ascii="Calibri" w:hAnsi="Calibri" w:eastAsia="Calibri" w:cs="Calibri"/>
          <w:b w:val="1"/>
          <w:bCs w:val="1"/>
          <w:noProof w:val="0"/>
          <w:sz w:val="32"/>
          <w:szCs w:val="32"/>
          <w:lang w:val="en-US"/>
        </w:rPr>
      </w:pPr>
      <w:r w:rsidRPr="1D5D0753" w:rsidR="7859F2EF">
        <w:rPr>
          <w:rFonts w:ascii="Calibri" w:hAnsi="Calibri" w:eastAsia="Calibri" w:cs="Calibri"/>
          <w:b w:val="1"/>
          <w:bCs w:val="1"/>
          <w:noProof w:val="0"/>
          <w:sz w:val="28"/>
          <w:szCs w:val="28"/>
          <w:lang w:val="en-US"/>
        </w:rPr>
        <w:t>Public Notice: Wilmington Housing Authority Seeks Comment on Hillcrest Redevelopment and Historic Review</w:t>
      </w:r>
    </w:p>
    <w:p xmlns:wp14="http://schemas.microsoft.com/office/word/2010/wordml" w:rsidP="1D5D0753" wp14:paraId="4200E412" wp14:textId="677D9C7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The Wilmington Housing Authority (WHA) is seeking comments from the public on the demolition and redevelopment of the Hillcrest and Hillcrest Annex Public Housing Complex, located at 1402 Meares Street in Wilmington (bounded by Dawson Street, S. 16</w:t>
      </w:r>
      <w:r w:rsidRPr="1D5D0753" w:rsidR="7E0AB0E4">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Street, the CSX Rail Line, and S. 13</w:t>
      </w:r>
      <w:r w:rsidRPr="1D5D0753" w:rsidR="7E0AB0E4">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Street) and its effects on historic properties. The project will be partially funded by the US Department of Housing and Urban Development. The Hillcrest and Hillcrest Annex Public Housing Complex has been determined to be eligible for the National Register of Historic Places, and its demolition constitutes an adverse effect to a historic property under Section 106 of the National Historic Preservation Act. Per Section 106, the WHA must take action to resolve the adverse effect. The WHA is in consultation with the North Carolina State Historic Preservation Officer and other interested parties to prepare a Memorandum of Agreement that will outline the actions needed to mitigate effects to the historic property. </w:t>
      </w:r>
    </w:p>
    <w:p xmlns:wp14="http://schemas.microsoft.com/office/word/2010/wordml" w:rsidP="1D5D0753" wp14:paraId="7B9E6795" wp14:textId="70FA221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Comments must be received by Monday, May 1</w:t>
      </w:r>
      <w:r w:rsidRPr="1D5D0753" w:rsidR="20ED6DEE">
        <w:rPr>
          <w:rFonts w:ascii="Calibri" w:hAnsi="Calibri" w:eastAsia="Calibri" w:cs="Calibri"/>
          <w:b w:val="0"/>
          <w:bCs w:val="0"/>
          <w:i w:val="0"/>
          <w:iCs w:val="0"/>
          <w:caps w:val="0"/>
          <w:smallCaps w:val="0"/>
          <w:noProof w:val="0"/>
          <w:color w:val="000000" w:themeColor="text1" w:themeTint="FF" w:themeShade="FF"/>
          <w:sz w:val="22"/>
          <w:szCs w:val="22"/>
          <w:lang w:val="en-US"/>
        </w:rPr>
        <w:t>9</w:t>
      </w:r>
      <w:r w:rsidRPr="1D5D0753" w:rsidR="7E0AB0E4">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2026. Comments may be </w:t>
      </w: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submitted</w:t>
      </w: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Elena Camacho at the Wilmington Housing Authority, 1524 S. 16</w:t>
      </w:r>
      <w:r w:rsidRPr="1D5D0753" w:rsidR="7E0AB0E4">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Street, Wilmington, NC 28401. </w:t>
      </w:r>
    </w:p>
    <w:p xmlns:wp14="http://schemas.microsoft.com/office/word/2010/wordml" w:rsidP="1D5D0753" wp14:paraId="4B162A14" wp14:textId="3A9017C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1"/>
          <w:bCs w:val="1"/>
          <w:i w:val="0"/>
          <w:iCs w:val="0"/>
          <w:caps w:val="0"/>
          <w:smallCaps w:val="0"/>
          <w:noProof w:val="0"/>
          <w:color w:val="000000" w:themeColor="text1" w:themeTint="FF" w:themeShade="FF"/>
          <w:sz w:val="22"/>
          <w:szCs w:val="22"/>
          <w:lang w:val="en-US"/>
        </w:rPr>
        <w:t>Notification of Federal Undertaking with Determination of Adverse Effect on Properties Eligible for the National Register of Historic Places</w:t>
      </w:r>
    </w:p>
    <w:p xmlns:wp14="http://schemas.microsoft.com/office/word/2010/wordml" w:rsidP="1D5D0753" wp14:paraId="41283145" wp14:textId="08F00C3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Hillcrest and Hillcrest Annex Public Housing Complex, 1402 Meares Street (bounded by Dawson Street, S. 16</w:t>
      </w:r>
      <w:r w:rsidRPr="1D5D0753" w:rsidR="7E0AB0E4">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Street, the CSX Rail Line, and S. 13</w:t>
      </w:r>
      <w:r w:rsidRPr="1D5D0753" w:rsidR="7E0AB0E4">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Street), Wilmington, NC. </w:t>
      </w:r>
    </w:p>
    <w:p xmlns:wp14="http://schemas.microsoft.com/office/word/2010/wordml" w:rsidP="1D5D0753" wp14:paraId="6BC6965D" wp14:textId="4F9290C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1"/>
          <w:bCs w:val="1"/>
          <w:i w:val="0"/>
          <w:iCs w:val="0"/>
          <w:caps w:val="0"/>
          <w:smallCaps w:val="0"/>
          <w:noProof w:val="0"/>
          <w:color w:val="000000" w:themeColor="text1" w:themeTint="FF" w:themeShade="FF"/>
          <w:sz w:val="22"/>
          <w:szCs w:val="22"/>
          <w:lang w:val="en-US"/>
        </w:rPr>
        <w:t>Federal Undertaking</w:t>
      </w:r>
    </w:p>
    <w:p xmlns:wp14="http://schemas.microsoft.com/office/word/2010/wordml" w:rsidP="1D5D0753" wp14:paraId="7E830ACE" wp14:textId="0D3B48E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The Wilmington Housing Authority (WHA) is proposing to demolish and redevelop the Hillcrest and Hillcrest Annex Public Housing Complex utilizing federal funds from the Department of Housing and Urban Development,</w:t>
      </w:r>
      <w:hyperlink r:id="R2cfda2156587463b">
        <w:r w:rsidRPr="1D5D0753" w:rsidR="7E0AB0E4">
          <w:rPr>
            <w:rStyle w:val="Hyperlink"/>
            <w:rFonts w:ascii="Calibri" w:hAnsi="Calibri" w:eastAsia="Calibri" w:cs="Calibri"/>
            <w:b w:val="0"/>
            <w:bCs w:val="0"/>
            <w:i w:val="0"/>
            <w:iCs w:val="0"/>
            <w:caps w:val="0"/>
            <w:smallCaps w:val="0"/>
            <w:strike w:val="0"/>
            <w:dstrike w:val="0"/>
            <w:noProof w:val="0"/>
            <w:sz w:val="22"/>
            <w:szCs w:val="22"/>
            <w:lang w:val="en-US"/>
          </w:rPr>
          <w:t>2025-08-13-Hillcrest_Village_MasterPlan_Package-FINAL.pdf.</w:t>
        </w:r>
      </w:hyperlink>
    </w:p>
    <w:p xmlns:wp14="http://schemas.microsoft.com/office/word/2010/wordml" w:rsidP="1D5D0753" wp14:paraId="1D25B6C2" wp14:textId="4594537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1"/>
          <w:bCs w:val="1"/>
          <w:i w:val="0"/>
          <w:iCs w:val="0"/>
          <w:caps w:val="0"/>
          <w:smallCaps w:val="0"/>
          <w:noProof w:val="0"/>
          <w:color w:val="000000" w:themeColor="text1" w:themeTint="FF" w:themeShade="FF"/>
          <w:sz w:val="22"/>
          <w:szCs w:val="22"/>
          <w:lang w:val="en-US"/>
        </w:rPr>
        <w:t>Identification</w:t>
      </w:r>
    </w:p>
    <w:p xmlns:wp14="http://schemas.microsoft.com/office/word/2010/wordml" w:rsidP="1D5D0753" wp14:paraId="73FCEA31" wp14:textId="7DD18E5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North Carolina State Historic Preservation Officer (SHPO) identified the Hillcrest and Hillcrest Annex Public Housing Complex as being over fifty years of age and, thus, meriting evaluation under National Register of Historic Places criteria. </w:t>
      </w:r>
    </w:p>
    <w:p xmlns:wp14="http://schemas.microsoft.com/office/word/2010/wordml" w:rsidP="1D5D0753" wp14:paraId="115785D3" wp14:textId="2DADD1C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1"/>
          <w:bCs w:val="1"/>
          <w:i w:val="0"/>
          <w:iCs w:val="0"/>
          <w:caps w:val="0"/>
          <w:smallCaps w:val="0"/>
          <w:noProof w:val="0"/>
          <w:color w:val="000000" w:themeColor="text1" w:themeTint="FF" w:themeShade="FF"/>
          <w:sz w:val="22"/>
          <w:szCs w:val="22"/>
          <w:lang w:val="en-US"/>
        </w:rPr>
        <w:t>Historic Properties</w:t>
      </w:r>
    </w:p>
    <w:p xmlns:wp14="http://schemas.microsoft.com/office/word/2010/wordml" w:rsidP="1D5D0753" wp14:paraId="358AF8CE" wp14:textId="6008E75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Hillcrest and Hillcrest Annex Public Housing Complex (NH3679) was determined eligible for the National Register of Historic Places in 2022 due to its significant associations with military operations and shipbuilding during World War II and with the history of public housing in the city, </w:t>
      </w:r>
      <w:hyperlink r:id="R918f834d76e54d57">
        <w:r w:rsidRPr="1D5D0753" w:rsidR="7E0AB0E4">
          <w:rPr>
            <w:rStyle w:val="Hyperlink"/>
            <w:rFonts w:ascii="Calibri" w:hAnsi="Calibri" w:eastAsia="Calibri" w:cs="Calibri"/>
            <w:b w:val="0"/>
            <w:bCs w:val="0"/>
            <w:i w:val="0"/>
            <w:iCs w:val="0"/>
            <w:caps w:val="0"/>
            <w:smallCaps w:val="0"/>
            <w:strike w:val="0"/>
            <w:dstrike w:val="0"/>
            <w:noProof w:val="0"/>
            <w:sz w:val="22"/>
            <w:szCs w:val="22"/>
            <w:lang w:val="en-US"/>
          </w:rPr>
          <w:t>Hillcrest Historic Property Information.pdf</w:t>
        </w:r>
      </w:hyperlink>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1D5D0753" wp14:paraId="246901DB" wp14:textId="1406392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1"/>
          <w:bCs w:val="1"/>
          <w:i w:val="0"/>
          <w:iCs w:val="0"/>
          <w:caps w:val="0"/>
          <w:smallCaps w:val="0"/>
          <w:noProof w:val="0"/>
          <w:color w:val="000000" w:themeColor="text1" w:themeTint="FF" w:themeShade="FF"/>
          <w:sz w:val="22"/>
          <w:szCs w:val="22"/>
          <w:lang w:val="en-US"/>
        </w:rPr>
        <w:t>Description of the Undertaking’s Effects on the Historic Property</w:t>
      </w:r>
    </w:p>
    <w:p xmlns:wp14="http://schemas.microsoft.com/office/word/2010/wordml" w:rsidP="1D5D0753" wp14:paraId="2B64EBBC" wp14:textId="5DC3C9D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The project includes the demolition of the existing Hillcrest and Hillcrest Annex Public Housing Complex, which is a historic property.</w:t>
      </w:r>
    </w:p>
    <w:p xmlns:wp14="http://schemas.microsoft.com/office/word/2010/wordml" w:rsidP="1D5D0753" wp14:paraId="6B7FF224" wp14:textId="2A17CBC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1"/>
          <w:bCs w:val="1"/>
          <w:i w:val="0"/>
          <w:iCs w:val="0"/>
          <w:caps w:val="0"/>
          <w:smallCaps w:val="0"/>
          <w:noProof w:val="0"/>
          <w:color w:val="000000" w:themeColor="text1" w:themeTint="FF" w:themeShade="FF"/>
          <w:sz w:val="22"/>
          <w:szCs w:val="22"/>
          <w:lang w:val="en-US"/>
        </w:rPr>
        <w:t>Explanation of why Adverse Effects were Determined</w:t>
      </w:r>
    </w:p>
    <w:p xmlns:wp14="http://schemas.microsoft.com/office/word/2010/wordml" w:rsidP="1D5D0753" wp14:paraId="70919914" wp14:textId="3EBC33B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The redevelopment portion of the project cannot be undertaken without the demolition of 96 multi-family buildings consisting of 256 dwelling units and two non-residential buildings, which comprise the existing Hillcrest and Hillcrest Annex Public Housing Complex.</w:t>
      </w:r>
    </w:p>
    <w:p xmlns:wp14="http://schemas.microsoft.com/office/word/2010/wordml" w:rsidP="1D5D0753" wp14:paraId="16F157CA" wp14:textId="6C1996B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1"/>
          <w:bCs w:val="1"/>
          <w:i w:val="0"/>
          <w:iCs w:val="0"/>
          <w:caps w:val="0"/>
          <w:smallCaps w:val="0"/>
          <w:noProof w:val="0"/>
          <w:color w:val="000000" w:themeColor="text1" w:themeTint="FF" w:themeShade="FF"/>
          <w:sz w:val="22"/>
          <w:szCs w:val="22"/>
          <w:lang w:val="en-US"/>
        </w:rPr>
        <w:t>Mitigation of Adverse Effects</w:t>
      </w:r>
    </w:p>
    <w:p xmlns:wp14="http://schemas.microsoft.com/office/word/2010/wordml" w:rsidP="1D5D0753" wp14:paraId="177526C9" wp14:textId="3F98AF2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5D0753" w:rsidR="7E0AB0E4">
        <w:rPr>
          <w:rFonts w:ascii="Calibri" w:hAnsi="Calibri" w:eastAsia="Calibri" w:cs="Calibri"/>
          <w:b w:val="0"/>
          <w:bCs w:val="0"/>
          <w:i w:val="0"/>
          <w:iCs w:val="0"/>
          <w:caps w:val="0"/>
          <w:smallCaps w:val="0"/>
          <w:noProof w:val="0"/>
          <w:color w:val="000000" w:themeColor="text1" w:themeTint="FF" w:themeShade="FF"/>
          <w:sz w:val="22"/>
          <w:szCs w:val="22"/>
          <w:lang w:val="en-US"/>
        </w:rPr>
        <w:t>WHA is consulting with the SHPO and other interested parties on ways to mitigate the project’s adverse effect to the Hillcrest and Hillcrest Annex Public Housing Complex. The parties are entering into a Memorandum of Agreement, which will stipulate the details of the mitigation.</w:t>
      </w:r>
    </w:p>
    <w:p xmlns:wp14="http://schemas.microsoft.com/office/word/2010/wordml" wp14:paraId="2C078E63" wp14:textId="68666DB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340474"/>
    <w:rsid w:val="1D5D0753"/>
    <w:rsid w:val="20ED6DEE"/>
    <w:rsid w:val="27340474"/>
    <w:rsid w:val="48A3EEF1"/>
    <w:rsid w:val="581C2FCB"/>
    <w:rsid w:val="60C8C40E"/>
    <w:rsid w:val="7859F2EF"/>
    <w:rsid w:val="7E0AB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0474"/>
  <w15:chartTrackingRefBased/>
  <w15:docId w15:val="{6AE890A3-4D08-404A-8F81-157602D9E1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D5D075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hanet-my.sharepoint.com/:b:/g/personal/ecamacho_wha_net/IQAU0onIuUKQTJJ77SkrChAyAcctrOfT8ePBt2jZKEsTGuo?e=DLSX48" TargetMode="External" Id="R2cfda2156587463b" /><Relationship Type="http://schemas.openxmlformats.org/officeDocument/2006/relationships/hyperlink" Target="https://whanet-my.sharepoint.com/:b:/g/personal/ecamacho_wha_net/IQDCEE9lgNlPRZxGQ_po5UpoAenWU1Z3qfMde-PaBGIqQ18?e=vMAvIO" TargetMode="External" Id="R918f834d76e54d5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2026-05-01T14:54:39.9243627Z</dcterms:created>
  <dcterms:modified xsi:type="dcterms:W3CDTF">2026-05-01T15:00:37.5511457Z</dcterms:modified>
  <dc:creator>Elena Camacho</dc:creator>
  <lastModifiedBy>Elena Camacho</lastModifiedBy>
</coreProperties>
</file>